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0" w:rsidRDefault="001E0020" w:rsidP="001E0020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A33258" w:rsidRDefault="00A33258" w:rsidP="001E0020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A33258" w:rsidRDefault="00A33258" w:rsidP="00A33258">
      <w:pPr>
        <w:ind w:right="162"/>
        <w:rPr>
          <w:lang w:val="en-US"/>
        </w:rPr>
      </w:pPr>
      <w:r w:rsidRPr="0056315B">
        <w:rPr>
          <w:b/>
          <w:noProof/>
          <w:lang w:eastAsia="uk-UA"/>
        </w:rPr>
        <w:drawing>
          <wp:inline distT="0" distB="0" distL="0" distR="0">
            <wp:extent cx="7002249" cy="930729"/>
            <wp:effectExtent l="19050" t="0" r="8151" b="0"/>
            <wp:docPr id="4" name="Рисунок 1" descr="усзн д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зн д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93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58" w:rsidRDefault="009623BD" w:rsidP="00A33258">
      <w:pPr>
        <w:tabs>
          <w:tab w:val="left" w:pos="3969"/>
        </w:tabs>
        <w:ind w:right="16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4pt;height:34.8pt" fillcolor="#eb491d">
            <v:shadow color="#868686"/>
            <v:textpath style="font-family:&quot;Times New Roman&quot;;font-weight:bold;v-text-kern:t" trim="t" fitpath="t" string="ІНФОРМАЦІЙНА КАРТКА"/>
          </v:shape>
        </w:pict>
      </w:r>
    </w:p>
    <w:p w:rsidR="00A33258" w:rsidRDefault="00A33258" w:rsidP="00A33258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A33258" w:rsidRDefault="00A33258" w:rsidP="00A33258">
      <w:pPr>
        <w:tabs>
          <w:tab w:val="left" w:pos="3969"/>
        </w:tabs>
        <w:jc w:val="center"/>
        <w:rPr>
          <w:b/>
          <w:lang w:eastAsia="uk-UA"/>
        </w:rPr>
      </w:pPr>
      <w:r w:rsidRPr="001002F3">
        <w:rPr>
          <w:b/>
          <w:lang w:eastAsia="uk-UA"/>
        </w:rPr>
        <w:t>адміністративної послуги соціального характеру</w:t>
      </w:r>
    </w:p>
    <w:p w:rsidR="00A33258" w:rsidRDefault="00A33258" w:rsidP="00A33258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5A2539" w:rsidRDefault="005A2539" w:rsidP="005A2539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„НАДАННЯ державної допомоги у зв’язку з вагітністю та пологами особам, які не застраховані в системі загальнообов</w:t>
      </w:r>
      <w:r>
        <w:rPr>
          <w:b/>
          <w:bCs/>
          <w:caps/>
          <w:lang w:val="ru-RU"/>
        </w:rPr>
        <w:t>’</w:t>
      </w:r>
      <w:r>
        <w:rPr>
          <w:b/>
          <w:bCs/>
          <w:caps/>
        </w:rPr>
        <w:t>язкового державного соціального страхування”</w:t>
      </w:r>
    </w:p>
    <w:p w:rsidR="00064531" w:rsidRDefault="00064531" w:rsidP="00064531">
      <w:pPr>
        <w:tabs>
          <w:tab w:val="left" w:pos="3969"/>
        </w:tabs>
        <w:jc w:val="center"/>
        <w:rPr>
          <w:b/>
          <w:lang w:eastAsia="uk-UA"/>
        </w:rPr>
      </w:pPr>
    </w:p>
    <w:p w:rsidR="00064531" w:rsidRPr="001002F3" w:rsidRDefault="00064531" w:rsidP="00064531">
      <w:pPr>
        <w:tabs>
          <w:tab w:val="left" w:pos="3969"/>
        </w:tabs>
        <w:jc w:val="center"/>
        <w:rPr>
          <w:b/>
          <w:lang w:eastAsia="uk-UA"/>
        </w:rPr>
      </w:pPr>
      <w:r w:rsidRPr="001002F3">
        <w:rPr>
          <w:b/>
          <w:lang w:eastAsia="uk-UA"/>
        </w:rPr>
        <w:t>Управління соціального захисту населення</w:t>
      </w:r>
      <w:r>
        <w:rPr>
          <w:b/>
          <w:lang w:eastAsia="uk-UA"/>
        </w:rPr>
        <w:t xml:space="preserve"> Білоцерківської міської ради</w:t>
      </w:r>
    </w:p>
    <w:p w:rsidR="00F86581" w:rsidRDefault="00F86581" w:rsidP="00F86581">
      <w:pPr>
        <w:jc w:val="center"/>
        <w:rPr>
          <w:lang w:eastAsia="uk-UA"/>
        </w:rPr>
      </w:pPr>
    </w:p>
    <w:tbl>
      <w:tblPr>
        <w:tblW w:w="4977" w:type="pct"/>
        <w:tblInd w:w="5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"/>
        <w:gridCol w:w="3638"/>
        <w:gridCol w:w="7425"/>
      </w:tblGrid>
      <w:tr w:rsidR="00F86581" w:rsidRPr="00F86581" w:rsidTr="004604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581" w:rsidRDefault="001E0020" w:rsidP="001E002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064531" w:rsidRPr="00F86581" w:rsidTr="0046045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Default="00064531" w:rsidP="00F8658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Default="00064531" w:rsidP="00F8658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Pr="001002F3" w:rsidRDefault="00064531" w:rsidP="005F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1)</w:t>
            </w:r>
            <w:r w:rsidRPr="001002F3">
              <w:rPr>
                <w:sz w:val="24"/>
                <w:szCs w:val="24"/>
                <w:lang w:eastAsia="uk-UA"/>
              </w:rPr>
              <w:t>управління соціального захисту населення Білоцерківської міської ради за адресою:</w:t>
            </w:r>
            <w:r w:rsidRPr="001002F3">
              <w:rPr>
                <w:sz w:val="24"/>
                <w:szCs w:val="24"/>
              </w:rPr>
              <w:t>09100, м. Біла Церква, вул. Я.Мудрого, буд. 2, кім. 306-307</w:t>
            </w:r>
            <w:r>
              <w:rPr>
                <w:sz w:val="24"/>
                <w:szCs w:val="24"/>
              </w:rPr>
              <w:t>.</w:t>
            </w:r>
          </w:p>
          <w:p w:rsidR="00064531" w:rsidRPr="00F86581" w:rsidRDefault="00064531" w:rsidP="0061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2)</w:t>
            </w:r>
            <w:r w:rsidRPr="001002F3">
              <w:rPr>
                <w:sz w:val="24"/>
                <w:szCs w:val="24"/>
                <w:lang w:eastAsia="uk-UA"/>
              </w:rPr>
              <w:t>приймально-консультаційний пункт в приміщенні Управління адміністративних послуг за адресою:вул. Леваневського, 34</w:t>
            </w:r>
          </w:p>
        </w:tc>
      </w:tr>
      <w:tr w:rsidR="00064531" w:rsidRPr="00F86581" w:rsidTr="0046045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Default="00064531" w:rsidP="00F8658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Default="00064531" w:rsidP="00F8658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Pr="00A912AC" w:rsidRDefault="00064531" w:rsidP="005F7AA9">
            <w:pPr>
              <w:rPr>
                <w:sz w:val="24"/>
                <w:szCs w:val="24"/>
                <w:u w:val="single"/>
                <w:lang w:eastAsia="uk-UA"/>
              </w:rPr>
            </w:pPr>
            <w:r w:rsidRPr="00A912AC">
              <w:rPr>
                <w:sz w:val="24"/>
                <w:szCs w:val="24"/>
                <w:u w:val="single"/>
                <w:lang w:eastAsia="uk-UA"/>
              </w:rPr>
              <w:t xml:space="preserve">Режим роботи </w:t>
            </w:r>
            <w:r>
              <w:rPr>
                <w:sz w:val="24"/>
                <w:szCs w:val="24"/>
                <w:u w:val="single"/>
                <w:lang w:eastAsia="uk-UA"/>
              </w:rPr>
              <w:t>управління соціального захисту населення Білоцерківської міської ради:</w:t>
            </w:r>
          </w:p>
          <w:p w:rsidR="00064531" w:rsidRDefault="00064531" w:rsidP="005F7AA9">
            <w:pPr>
              <w:rPr>
                <w:sz w:val="24"/>
                <w:szCs w:val="24"/>
                <w:lang w:eastAsia="uk-UA"/>
              </w:rPr>
            </w:pPr>
            <w:r w:rsidRPr="00A912AC">
              <w:rPr>
                <w:sz w:val="24"/>
                <w:szCs w:val="24"/>
                <w:lang w:eastAsia="uk-UA"/>
              </w:rPr>
              <w:t xml:space="preserve">понеділок - </w:t>
            </w:r>
            <w:r>
              <w:rPr>
                <w:sz w:val="24"/>
                <w:szCs w:val="24"/>
                <w:lang w:eastAsia="uk-UA"/>
              </w:rPr>
              <w:t>четвер</w:t>
            </w:r>
            <w:r w:rsidRPr="00A912AC">
              <w:rPr>
                <w:sz w:val="24"/>
                <w:szCs w:val="24"/>
                <w:lang w:eastAsia="uk-UA"/>
              </w:rPr>
              <w:t xml:space="preserve">  з 8.30 до 17.00 год., </w:t>
            </w:r>
          </w:p>
          <w:p w:rsidR="00064531" w:rsidRPr="00A912AC" w:rsidRDefault="00064531" w:rsidP="005F7AA9">
            <w:pPr>
              <w:rPr>
                <w:sz w:val="24"/>
                <w:szCs w:val="24"/>
                <w:lang w:eastAsia="uk-UA"/>
              </w:rPr>
            </w:pPr>
            <w:r w:rsidRPr="00A912AC">
              <w:rPr>
                <w:sz w:val="24"/>
                <w:szCs w:val="24"/>
                <w:lang w:eastAsia="uk-UA"/>
              </w:rPr>
              <w:t xml:space="preserve">обідня перерва з 13.00 до 13.30 год. </w:t>
            </w:r>
          </w:p>
          <w:p w:rsidR="00064531" w:rsidRPr="00A912AC" w:rsidRDefault="00064531" w:rsidP="005F7AA9">
            <w:pPr>
              <w:rPr>
                <w:sz w:val="24"/>
                <w:szCs w:val="24"/>
                <w:u w:val="single"/>
                <w:lang w:eastAsia="uk-UA"/>
              </w:rPr>
            </w:pPr>
            <w:r w:rsidRPr="00A912AC">
              <w:rPr>
                <w:sz w:val="24"/>
                <w:szCs w:val="24"/>
                <w:u w:val="single"/>
                <w:lang w:eastAsia="uk-UA"/>
              </w:rPr>
              <w:t>Режим роботи приймально-консультаційного пункту (вул. Леваневського, 34):</w:t>
            </w:r>
          </w:p>
          <w:p w:rsidR="00064531" w:rsidRPr="00F86581" w:rsidRDefault="00064531" w:rsidP="005F7AA9">
            <w:pPr>
              <w:rPr>
                <w:sz w:val="24"/>
                <w:szCs w:val="24"/>
              </w:rPr>
            </w:pPr>
            <w:r w:rsidRPr="00A912AC">
              <w:rPr>
                <w:sz w:val="24"/>
                <w:szCs w:val="24"/>
                <w:lang w:eastAsia="uk-UA"/>
              </w:rPr>
              <w:t>понеділок - п</w:t>
            </w:r>
            <w:r w:rsidRPr="00A912AC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912AC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A912AC">
              <w:rPr>
                <w:sz w:val="24"/>
                <w:szCs w:val="24"/>
                <w:lang w:eastAsia="uk-UA"/>
              </w:rPr>
              <w:t xml:space="preserve">  з 9.00 до 17.00 год., обідня перерва з 13.00 до 14.00 год.</w:t>
            </w:r>
          </w:p>
        </w:tc>
      </w:tr>
      <w:tr w:rsidR="00064531" w:rsidRPr="00F86581" w:rsidTr="0046045B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Default="0006453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Default="0006453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4531" w:rsidRPr="001002F3" w:rsidRDefault="00064531" w:rsidP="005F7AA9">
            <w:pPr>
              <w:spacing w:line="276" w:lineRule="auto"/>
              <w:rPr>
                <w:sz w:val="24"/>
                <w:szCs w:val="24"/>
              </w:rPr>
            </w:pPr>
            <w:r w:rsidRPr="001002F3">
              <w:rPr>
                <w:sz w:val="24"/>
                <w:szCs w:val="24"/>
              </w:rPr>
              <w:t>Тел. 5-59-62,</w:t>
            </w:r>
          </w:p>
          <w:p w:rsidR="00064531" w:rsidRPr="001002F3" w:rsidRDefault="00064531" w:rsidP="005F7AA9">
            <w:pPr>
              <w:spacing w:line="276" w:lineRule="auto"/>
              <w:rPr>
                <w:sz w:val="24"/>
                <w:szCs w:val="24"/>
              </w:rPr>
            </w:pPr>
            <w:r w:rsidRPr="001002F3">
              <w:rPr>
                <w:sz w:val="24"/>
                <w:szCs w:val="24"/>
              </w:rPr>
              <w:t>E-</w:t>
            </w:r>
            <w:proofErr w:type="spellStart"/>
            <w:r w:rsidRPr="001002F3">
              <w:rPr>
                <w:sz w:val="24"/>
                <w:szCs w:val="24"/>
              </w:rPr>
              <w:t>mail</w:t>
            </w:r>
            <w:proofErr w:type="spellEnd"/>
            <w:r w:rsidRPr="001002F3">
              <w:rPr>
                <w:sz w:val="24"/>
                <w:szCs w:val="24"/>
              </w:rPr>
              <w:t xml:space="preserve">: </w:t>
            </w:r>
            <w:hyperlink r:id="rId5" w:history="1">
              <w:r w:rsidRPr="001002F3">
                <w:rPr>
                  <w:rStyle w:val="a4"/>
                  <w:sz w:val="24"/>
                  <w:szCs w:val="24"/>
                </w:rPr>
                <w:t>uszn@bc-rada.gov.ua</w:t>
              </w:r>
            </w:hyperlink>
            <w:r w:rsidRPr="001002F3">
              <w:rPr>
                <w:sz w:val="24"/>
                <w:szCs w:val="24"/>
              </w:rPr>
              <w:t xml:space="preserve">, </w:t>
            </w:r>
          </w:p>
          <w:p w:rsidR="00064531" w:rsidRDefault="00064531" w:rsidP="005F7AA9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8C24CA">
              <w:rPr>
                <w:sz w:val="24"/>
                <w:szCs w:val="24"/>
              </w:rPr>
              <w:t>Адреса сайту</w:t>
            </w:r>
            <w:r w:rsidRPr="001002F3">
              <w:rPr>
                <w:sz w:val="24"/>
                <w:szCs w:val="24"/>
              </w:rPr>
              <w:t xml:space="preserve">: </w:t>
            </w:r>
            <w:hyperlink r:id="rId6" w:history="1">
              <w:r w:rsidRPr="001002F3">
                <w:rPr>
                  <w:rStyle w:val="a4"/>
                  <w:sz w:val="24"/>
                  <w:szCs w:val="24"/>
                </w:rPr>
                <w:t>http://uszn.org.ua</w:t>
              </w:r>
            </w:hyperlink>
          </w:p>
        </w:tc>
      </w:tr>
      <w:tr w:rsidR="00F86581" w:rsidRPr="00F86581" w:rsidTr="0046045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581" w:rsidRDefault="00F86581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  <w:r w:rsidR="00EA6A39">
              <w:rPr>
                <w:b/>
                <w:sz w:val="24"/>
                <w:szCs w:val="24"/>
                <w:lang w:eastAsia="uk-UA"/>
              </w:rPr>
              <w:t xml:space="preserve"> соціального характеру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 w:rsidP="00EA6A39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Закон України „Про державну допомогу сім’ям з дітьми”     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 w:rsidP="00EE69C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Наказ Міністерства соціальної політики України  від 21.04.2015 № 441 „Про затвердження форми Заяви про призначення усіх видів соціальної допомоги, компенсацій та пільг”, зареєстрований у </w:t>
            </w:r>
            <w:r>
              <w:lastRenderedPageBreak/>
              <w:t>Міністерстві юстиції України 28.04.2015 за № 475/26920; наказ Міністерства охорони здоров’я України від 18.03.2002 № 93 „Про затвердження форм облікової документації щодо 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страхування, та інструкцій щодо їх заповнення”, зареєстрований у Міністерстві юстиції України 09.04.2002 за № 346/6634</w:t>
            </w:r>
          </w:p>
        </w:tc>
      </w:tr>
      <w:tr w:rsid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5000" w:type="pct"/>
            <w:gridSpan w:val="3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  <w:r w:rsidR="00EA6A39">
              <w:rPr>
                <w:b/>
                <w:sz w:val="24"/>
                <w:szCs w:val="24"/>
                <w:lang w:eastAsia="uk-UA"/>
              </w:rPr>
              <w:t xml:space="preserve"> соціального характеру</w:t>
            </w:r>
          </w:p>
        </w:tc>
      </w:tr>
      <w:tr w:rsid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ru-RU"/>
              </w:rPr>
              <w:t>Настання факту вагітності жінки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 (при  пред’явленні паспорта або іншого документа,  що посвідчує особу);</w:t>
            </w:r>
          </w:p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довідка, видана лікувально-профілактичним закладом, за формою </w:t>
            </w:r>
            <w:r w:rsidR="00357EAD">
              <w:rPr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sz w:val="24"/>
                <w:szCs w:val="24"/>
                <w:lang w:eastAsia="ru-RU"/>
              </w:rPr>
              <w:t>№ 147/о;</w:t>
            </w:r>
          </w:p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довідка з основного місця навчання про те, що жінка навчається – для студентів;</w:t>
            </w:r>
          </w:p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довідка </w:t>
            </w:r>
            <w:r>
              <w:rPr>
                <w:sz w:val="24"/>
                <w:szCs w:val="24"/>
              </w:rPr>
              <w:t>ліквідаційної комісії про те, що жінка звільнена з роботи у зв’язку з ліквідацією підприємства, установи та організації – для жінок, звільнених з роботи;</w:t>
            </w:r>
          </w:p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</w:t>
            </w:r>
            <w:bookmarkStart w:id="3" w:name="n63"/>
            <w:bookmarkStart w:id="4" w:name="n62"/>
            <w:bookmarkEnd w:id="3"/>
            <w:bookmarkEnd w:id="4"/>
            <w:r>
              <w:rPr>
                <w:sz w:val="24"/>
                <w:szCs w:val="24"/>
              </w:rPr>
              <w:t>центру зайнятості про те, що жінка зареєстрована в центрі зайнятості як безробітна – для жінок, які перебувають на обліку в центрі зайнятості;</w:t>
            </w:r>
          </w:p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</w:t>
            </w:r>
            <w:bookmarkStart w:id="5" w:name="n65"/>
            <w:bookmarkStart w:id="6" w:name="n64"/>
            <w:bookmarkEnd w:id="5"/>
            <w:bookmarkEnd w:id="6"/>
            <w:r>
              <w:rPr>
                <w:sz w:val="24"/>
                <w:szCs w:val="24"/>
              </w:rPr>
              <w:t>Пенсійного фонду України про те, що жінка, яка є фізичною особою – підприємцем, перебуває (не перебуває) на обліку в органах Пенсійного фонду України та не бере участь на добровільних засадах у загальнообов’язковому державному соціальному страхуванню у зв’язку з тимчасовою втратою працездатності та витратами, зумовленими похованням – для жінок, які є фізичними особами-підприємцями;</w:t>
            </w:r>
          </w:p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 про усиновлення чи встановлення опіки – для осіб, які усиновили чи взяли під опіку дитину протягом двох місяців з дня її народження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46045B">
              <w:rPr>
                <w:sz w:val="24"/>
                <w:szCs w:val="24"/>
                <w:lang w:val="en-US"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Pr="0046045B" w:rsidRDefault="0046045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Pr="0046045B" w:rsidRDefault="0046045B" w:rsidP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Адміністративна послуга </w:t>
            </w:r>
            <w:r w:rsidR="00357EAD">
              <w:rPr>
                <w:sz w:val="24"/>
                <w:szCs w:val="24"/>
                <w:lang w:eastAsia="ru-RU"/>
              </w:rPr>
              <w:t xml:space="preserve"> соціального характеру </w:t>
            </w:r>
            <w:r>
              <w:rPr>
                <w:sz w:val="24"/>
                <w:szCs w:val="24"/>
                <w:lang w:eastAsia="ru-RU"/>
              </w:rPr>
              <w:t>надається безоплатно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46045B">
              <w:rPr>
                <w:sz w:val="24"/>
                <w:szCs w:val="24"/>
                <w:lang w:val="en-US"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Pr="0046045B" w:rsidRDefault="0046045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 w:rsidP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пізніше 10 днів після надходження заяви зі всіма необхідними документами.</w:t>
            </w:r>
          </w:p>
          <w:p w:rsidR="0046045B" w:rsidRDefault="0046045B" w:rsidP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46045B">
              <w:rPr>
                <w:sz w:val="24"/>
                <w:szCs w:val="24"/>
                <w:lang w:val="en-US"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Pr="0046045B" w:rsidRDefault="0046045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підстав для відмови у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наданні 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Pr="0046045B" w:rsidRDefault="0046045B" w:rsidP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bookmarkStart w:id="7" w:name="o126"/>
            <w:bookmarkStart w:id="8" w:name="o545"/>
            <w:bookmarkStart w:id="9" w:name="o625"/>
            <w:bookmarkStart w:id="10" w:name="o371"/>
            <w:bookmarkEnd w:id="7"/>
            <w:bookmarkEnd w:id="8"/>
            <w:bookmarkEnd w:id="9"/>
            <w:bookmarkEnd w:id="10"/>
            <w:r>
              <w:rPr>
                <w:sz w:val="24"/>
                <w:szCs w:val="24"/>
                <w:lang w:eastAsia="ru-RU"/>
              </w:rPr>
              <w:lastRenderedPageBreak/>
              <w:t xml:space="preserve">Особа, яка претендує на призначення допомоги застрахована в системі </w:t>
            </w:r>
            <w:r>
              <w:rPr>
                <w:sz w:val="24"/>
                <w:szCs w:val="24"/>
                <w:lang w:eastAsia="ru-RU"/>
              </w:rPr>
              <w:lastRenderedPageBreak/>
              <w:t>загальнообов</w:t>
            </w:r>
            <w:r w:rsidRPr="0046045B">
              <w:rPr>
                <w:sz w:val="24"/>
                <w:szCs w:val="24"/>
                <w:lang w:eastAsia="ru-RU"/>
              </w:rPr>
              <w:t>’</w:t>
            </w:r>
            <w:r>
              <w:rPr>
                <w:sz w:val="24"/>
                <w:szCs w:val="24"/>
                <w:lang w:eastAsia="ru-RU"/>
              </w:rPr>
              <w:t>язкового державного соціального страхування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 w:rsidP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46045B">
              <w:rPr>
                <w:sz w:val="24"/>
                <w:szCs w:val="24"/>
                <w:lang w:val="en-US" w:eastAsia="uk-UA"/>
              </w:rPr>
              <w:lastRenderedPageBreak/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Pr="0046045B" w:rsidRDefault="0046045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 w:rsidP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Призначення державної допомоги</w:t>
            </w:r>
            <w:r w:rsidRPr="0046045B">
              <w:rPr>
                <w:sz w:val="24"/>
                <w:szCs w:val="24"/>
                <w:lang w:eastAsia="ru-RU"/>
              </w:rPr>
              <w:t xml:space="preserve"> / в</w:t>
            </w:r>
            <w:r>
              <w:rPr>
                <w:sz w:val="24"/>
                <w:szCs w:val="24"/>
                <w:lang w:eastAsia="ru-RU"/>
              </w:rPr>
              <w:t>ідмова в призначенні державної допомоги</w:t>
            </w:r>
          </w:p>
        </w:tc>
      </w:tr>
      <w:tr w:rsidR="0046045B" w:rsidRPr="0046045B" w:rsidTr="0046045B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1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 w:rsidP="0046045B">
            <w:pPr>
              <w:spacing w:line="276" w:lineRule="auto"/>
              <w:jc w:val="center"/>
              <w:rPr>
                <w:sz w:val="24"/>
                <w:szCs w:val="24"/>
                <w:lang w:val="en-US" w:eastAsia="uk-UA"/>
              </w:rPr>
            </w:pPr>
            <w:r w:rsidRPr="0046045B">
              <w:rPr>
                <w:sz w:val="24"/>
                <w:szCs w:val="24"/>
                <w:lang w:val="en-US"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Pr="0046045B" w:rsidRDefault="0046045B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6045B" w:rsidRDefault="0046045B" w:rsidP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bookmarkStart w:id="11" w:name="o638"/>
            <w:bookmarkEnd w:id="11"/>
            <w:r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46045B" w:rsidRDefault="0046045B" w:rsidP="0046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повідомлень.</w:t>
            </w:r>
          </w:p>
        </w:tc>
      </w:tr>
    </w:tbl>
    <w:p w:rsidR="002A2D27" w:rsidRPr="00F86581" w:rsidRDefault="002A2D27">
      <w:pPr>
        <w:rPr>
          <w:lang w:val="ru-RU"/>
        </w:rPr>
      </w:pPr>
    </w:p>
    <w:sectPr w:rsidR="002A2D27" w:rsidRPr="00F86581" w:rsidSect="00A33258">
      <w:pgSz w:w="12240" w:h="15840"/>
      <w:pgMar w:top="426" w:right="3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7B30"/>
    <w:rsid w:val="00064531"/>
    <w:rsid w:val="001E0020"/>
    <w:rsid w:val="002A2D27"/>
    <w:rsid w:val="00357EAD"/>
    <w:rsid w:val="0046045B"/>
    <w:rsid w:val="005860F2"/>
    <w:rsid w:val="005A2539"/>
    <w:rsid w:val="0061251D"/>
    <w:rsid w:val="009623BD"/>
    <w:rsid w:val="009650FB"/>
    <w:rsid w:val="009C195E"/>
    <w:rsid w:val="00A33258"/>
    <w:rsid w:val="00A572E8"/>
    <w:rsid w:val="00A94F72"/>
    <w:rsid w:val="00C63E35"/>
    <w:rsid w:val="00C74020"/>
    <w:rsid w:val="00D043AD"/>
    <w:rsid w:val="00D47B30"/>
    <w:rsid w:val="00EA6A39"/>
    <w:rsid w:val="00EE69C5"/>
    <w:rsid w:val="00EF76D5"/>
    <w:rsid w:val="00F8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8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F86581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F86581"/>
    <w:pPr>
      <w:jc w:val="left"/>
    </w:pPr>
    <w:rPr>
      <w:rFonts w:ascii="Courier New" w:eastAsiaTheme="minorHAnsi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F86581"/>
    <w:rPr>
      <w:rFonts w:ascii="Consolas" w:eastAsia="Times New Roman" w:hAnsi="Consolas" w:cs="Times New Roman"/>
      <w:sz w:val="20"/>
      <w:szCs w:val="20"/>
      <w:lang w:val="uk-UA"/>
    </w:rPr>
  </w:style>
  <w:style w:type="character" w:styleId="a4">
    <w:name w:val="Hyperlink"/>
    <w:rsid w:val="00F865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3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.org.ua" TargetMode="External"/><Relationship Id="rId5" Type="http://schemas.openxmlformats.org/officeDocument/2006/relationships/hyperlink" Target="mailto:uszn@bc-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18</cp:revision>
  <cp:lastPrinted>2020-10-12T08:23:00Z</cp:lastPrinted>
  <dcterms:created xsi:type="dcterms:W3CDTF">2020-09-01T17:13:00Z</dcterms:created>
  <dcterms:modified xsi:type="dcterms:W3CDTF">2020-10-12T08:23:00Z</dcterms:modified>
</cp:coreProperties>
</file>